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8F" w:rsidRDefault="00087864">
      <w:r>
        <w:t>Начальник управления по вопросам социальной сферы администрации района</w:t>
      </w:r>
    </w:p>
    <w:p w:rsidR="00087864" w:rsidRDefault="00087864">
      <w:r>
        <w:t>Дурова Ольга Геннадьевна</w:t>
      </w:r>
    </w:p>
    <w:p w:rsidR="00087864" w:rsidRDefault="00087864">
      <w:r>
        <w:t>Тел№ (3466) 49-87-01</w:t>
      </w:r>
    </w:p>
    <w:p w:rsidR="00087864" w:rsidRDefault="00087864">
      <w:r>
        <w:t>Факс (3466) 49-84-20</w:t>
      </w:r>
    </w:p>
    <w:p w:rsidR="00087864" w:rsidRDefault="00087864">
      <w:pPr>
        <w:rPr>
          <w:sz w:val="24"/>
          <w:szCs w:val="24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</w:t>
      </w:r>
      <w:r w:rsidRPr="00087864">
        <w:rPr>
          <w:sz w:val="24"/>
          <w:szCs w:val="24"/>
        </w:rPr>
        <w:t xml:space="preserve"> </w:t>
      </w:r>
      <w:hyperlink r:id="rId4" w:history="1">
        <w:r w:rsidRPr="00FA70DC">
          <w:rPr>
            <w:rStyle w:val="a3"/>
            <w:sz w:val="24"/>
            <w:szCs w:val="24"/>
          </w:rPr>
          <w:t>Soc@nvraion.ru</w:t>
        </w:r>
      </w:hyperlink>
    </w:p>
    <w:p w:rsidR="00087864" w:rsidRPr="00087864" w:rsidRDefault="00087864">
      <w:pPr>
        <w:rPr>
          <w:lang w:val="en-US"/>
        </w:rPr>
      </w:pPr>
      <w:bookmarkStart w:id="0" w:name="_GoBack"/>
      <w:bookmarkEnd w:id="0"/>
    </w:p>
    <w:sectPr w:rsidR="00087864" w:rsidRPr="0008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64"/>
    <w:rsid w:val="00087864"/>
    <w:rsid w:val="0011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3F34-A5BD-46C7-9DC2-224CA3CA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8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Солодченко Александр Анатольевич</dc:creator>
  <cp:keywords/>
  <dc:description/>
  <cp:lastModifiedBy>Солодченко Александр Анатольевич</cp:lastModifiedBy>
  <cp:revision>1</cp:revision>
  <dcterms:created xsi:type="dcterms:W3CDTF">2018-07-26T12:33:00Z</dcterms:created>
  <dcterms:modified xsi:type="dcterms:W3CDTF">2018-07-26T12:36:00Z</dcterms:modified>
</cp:coreProperties>
</file>